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C34E" w14:textId="266CC2C0" w:rsidR="00B17BAC" w:rsidRPr="008D2FA6" w:rsidRDefault="00E41BE6" w:rsidP="00085DEA">
      <w:pPr>
        <w:pStyle w:val="Heading1"/>
        <w:jc w:val="center"/>
        <w:rPr>
          <w:rFonts w:ascii="Calibri Light" w:hAnsi="Calibri Light" w:cs="Calibri Light"/>
        </w:rPr>
      </w:pPr>
      <w:r w:rsidRPr="008D2FA6">
        <w:rPr>
          <w:rFonts w:ascii="Calibri Light" w:hAnsi="Calibri Light" w:cs="Calibri Light"/>
        </w:rPr>
        <w:t>Plant</w:t>
      </w:r>
      <w:r w:rsidRPr="008D2FA6">
        <w:rPr>
          <w:rFonts w:ascii="Calibri Light" w:hAnsi="Calibri Light" w:cs="Calibri Light"/>
          <w:spacing w:val="-10"/>
        </w:rPr>
        <w:t xml:space="preserve"> </w:t>
      </w:r>
      <w:r w:rsidRPr="008D2FA6">
        <w:rPr>
          <w:rFonts w:ascii="Calibri Light" w:hAnsi="Calibri Light" w:cs="Calibri Light"/>
        </w:rPr>
        <w:t>Pathology</w:t>
      </w:r>
      <w:r w:rsidRPr="008D2FA6">
        <w:rPr>
          <w:rFonts w:ascii="Calibri Light" w:hAnsi="Calibri Light" w:cs="Calibri Light"/>
          <w:spacing w:val="-8"/>
        </w:rPr>
        <w:t xml:space="preserve"> </w:t>
      </w:r>
      <w:r w:rsidR="002D3472">
        <w:rPr>
          <w:rFonts w:ascii="Calibri Light" w:hAnsi="Calibri Light" w:cs="Calibri Light"/>
          <w:spacing w:val="-8"/>
        </w:rPr>
        <w:t xml:space="preserve">PhD </w:t>
      </w:r>
      <w:r w:rsidRPr="008D2FA6">
        <w:rPr>
          <w:rFonts w:ascii="Calibri Light" w:hAnsi="Calibri Light" w:cs="Calibri Light"/>
        </w:rPr>
        <w:t>Annua</w:t>
      </w:r>
      <w:r w:rsidR="002D3472">
        <w:rPr>
          <w:rFonts w:ascii="Calibri Light" w:hAnsi="Calibri Light" w:cs="Calibri Light"/>
        </w:rPr>
        <w:t xml:space="preserve">l </w:t>
      </w:r>
      <w:r w:rsidRPr="008D2FA6">
        <w:rPr>
          <w:rFonts w:ascii="Calibri Light" w:hAnsi="Calibri Light" w:cs="Calibri Light"/>
        </w:rPr>
        <w:t>Progress</w:t>
      </w:r>
      <w:r w:rsidRPr="008D2FA6">
        <w:rPr>
          <w:rFonts w:ascii="Calibri Light" w:hAnsi="Calibri Light" w:cs="Calibri Light"/>
          <w:spacing w:val="-8"/>
        </w:rPr>
        <w:t xml:space="preserve"> </w:t>
      </w:r>
      <w:r w:rsidRPr="008D2FA6">
        <w:rPr>
          <w:rFonts w:ascii="Calibri Light" w:hAnsi="Calibri Light" w:cs="Calibri Light"/>
          <w:spacing w:val="-2"/>
        </w:rPr>
        <w:t>Report</w:t>
      </w:r>
    </w:p>
    <w:p w14:paraId="40BB2FCC" w14:textId="77777777" w:rsidR="00B17BAC" w:rsidRDefault="00B17BAC">
      <w:pPr>
        <w:pStyle w:val="BodyText"/>
        <w:spacing w:before="88"/>
        <w:rPr>
          <w:b/>
        </w:rPr>
      </w:pPr>
    </w:p>
    <w:p w14:paraId="6825823E" w14:textId="6D4C9B4F" w:rsidR="00B17BAC" w:rsidRDefault="00085DEA" w:rsidP="00085DEA">
      <w:r w:rsidRPr="00085DEA">
        <w:t>Complete the t</w:t>
      </w:r>
      <w:r>
        <w:t>op</w:t>
      </w:r>
      <w:r w:rsidRPr="00085DEA">
        <w:t xml:space="preserve"> portion of the form and bring with you to the meeting. </w:t>
      </w:r>
      <w:r w:rsidR="00E41BE6" w:rsidRPr="00085DEA">
        <w:t>After the meeting, the committee and the major professor should complete</w:t>
      </w:r>
      <w:r>
        <w:t xml:space="preserve"> and sign</w:t>
      </w:r>
      <w:r w:rsidR="00E41BE6" w:rsidRPr="00085DEA">
        <w:t xml:space="preserve"> the form. Return </w:t>
      </w:r>
      <w:r>
        <w:t xml:space="preserve">completed copy </w:t>
      </w:r>
      <w:r w:rsidR="00E41BE6" w:rsidRPr="00085DEA">
        <w:t>the Graduate Program Manager</w:t>
      </w:r>
      <w:r>
        <w:t>.</w:t>
      </w:r>
    </w:p>
    <w:p w14:paraId="5B807C85" w14:textId="4B1BCA17" w:rsidR="00085DEA" w:rsidRPr="00085DEA" w:rsidRDefault="00085DEA" w:rsidP="00085DEA">
      <w:r>
        <w:br/>
        <w:t xml:space="preserve">A student may appeal before signing the form. Please work with your committee and notify the Graduate Program Manager if appealing. </w:t>
      </w:r>
    </w:p>
    <w:p w14:paraId="02027C43" w14:textId="77777777" w:rsidR="00B17BAC" w:rsidRPr="00085DEA" w:rsidRDefault="00B17BAC" w:rsidP="00085DEA"/>
    <w:p w14:paraId="3465D3DB" w14:textId="212853AA" w:rsidR="00B17BAC" w:rsidRPr="00085DEA" w:rsidRDefault="00E41BE6" w:rsidP="00085DEA">
      <w:r w:rsidRPr="00085DEA">
        <w:rPr>
          <w:rStyle w:val="Heading3Char"/>
          <w:rFonts w:asciiTheme="minorHAnsi" w:hAnsiTheme="minorHAnsi" w:cstheme="minorHAnsi"/>
        </w:rPr>
        <w:t>Advice:</w:t>
      </w:r>
      <w:r w:rsidRPr="00085DEA">
        <w:t xml:space="preserve"> Upload to a shared document platform to co</w:t>
      </w:r>
      <w:r w:rsidR="00085DEA">
        <w:t>mplete and collect signatures.</w:t>
      </w:r>
    </w:p>
    <w:p w14:paraId="417D5745" w14:textId="77777777" w:rsidR="00B17BAC" w:rsidRPr="00085DEA" w:rsidRDefault="00B17BAC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596"/>
        <w:gridCol w:w="3597"/>
      </w:tblGrid>
      <w:tr w:rsidR="00B17BAC" w:rsidRPr="00085DEA" w14:paraId="36E686AC" w14:textId="77777777">
        <w:trPr>
          <w:trHeight w:val="535"/>
        </w:trPr>
        <w:tc>
          <w:tcPr>
            <w:tcW w:w="3596" w:type="dxa"/>
          </w:tcPr>
          <w:p w14:paraId="0089D354" w14:textId="77777777" w:rsidR="00B17BAC" w:rsidRPr="00085DEA" w:rsidRDefault="00E41BE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Student:</w:t>
            </w:r>
          </w:p>
        </w:tc>
        <w:tc>
          <w:tcPr>
            <w:tcW w:w="3596" w:type="dxa"/>
          </w:tcPr>
          <w:p w14:paraId="427CE826" w14:textId="77777777" w:rsidR="00B17BAC" w:rsidRPr="00085DEA" w:rsidRDefault="00E41BE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085DE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Number:</w:t>
            </w:r>
          </w:p>
        </w:tc>
        <w:tc>
          <w:tcPr>
            <w:tcW w:w="3597" w:type="dxa"/>
          </w:tcPr>
          <w:p w14:paraId="4CE2E135" w14:textId="77777777" w:rsidR="00B17BAC" w:rsidRPr="00085DEA" w:rsidRDefault="00E41BE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Date:</w:t>
            </w:r>
          </w:p>
        </w:tc>
      </w:tr>
      <w:tr w:rsidR="00B17BAC" w:rsidRPr="00085DEA" w14:paraId="045B165C" w14:textId="77777777">
        <w:trPr>
          <w:trHeight w:val="537"/>
        </w:trPr>
        <w:tc>
          <w:tcPr>
            <w:tcW w:w="3596" w:type="dxa"/>
          </w:tcPr>
          <w:p w14:paraId="44C934D9" w14:textId="77777777" w:rsidR="00B17BAC" w:rsidRPr="00085DEA" w:rsidRDefault="00E41BE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  <w:r w:rsidRPr="00085DE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85DEA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085DE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85DE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85DE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Entry:</w:t>
            </w:r>
          </w:p>
        </w:tc>
        <w:tc>
          <w:tcPr>
            <w:tcW w:w="3596" w:type="dxa"/>
          </w:tcPr>
          <w:p w14:paraId="75FD43CB" w14:textId="77777777" w:rsidR="00B17BAC" w:rsidRPr="00085DEA" w:rsidRDefault="00E41BE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r w:rsidRPr="00085DE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milestone:</w:t>
            </w:r>
          </w:p>
        </w:tc>
        <w:tc>
          <w:tcPr>
            <w:tcW w:w="3597" w:type="dxa"/>
          </w:tcPr>
          <w:p w14:paraId="101EB038" w14:textId="77777777" w:rsidR="00B17BAC" w:rsidRPr="00085DEA" w:rsidRDefault="00E41BE6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Advisor:</w:t>
            </w:r>
          </w:p>
        </w:tc>
      </w:tr>
    </w:tbl>
    <w:p w14:paraId="0FAB7549" w14:textId="77777777" w:rsidR="00085DEA" w:rsidRDefault="00085DEA">
      <w:pPr>
        <w:pStyle w:val="BodyText"/>
        <w:spacing w:before="1" w:line="276" w:lineRule="auto"/>
        <w:ind w:left="120" w:right="73"/>
        <w:rPr>
          <w:rFonts w:asciiTheme="minorHAnsi" w:hAnsiTheme="minorHAnsi" w:cstheme="minorHAnsi"/>
          <w:sz w:val="24"/>
          <w:szCs w:val="24"/>
        </w:rPr>
      </w:pPr>
    </w:p>
    <w:p w14:paraId="0E7270D8" w14:textId="1F60C735" w:rsidR="00085DEA" w:rsidRDefault="00085DEA">
      <w:pPr>
        <w:pStyle w:val="BodyText"/>
        <w:spacing w:before="1" w:line="276" w:lineRule="auto"/>
        <w:ind w:left="120" w:right="73"/>
        <w:rPr>
          <w:rFonts w:asciiTheme="minorHAnsi" w:hAnsiTheme="minorHAnsi" w:cstheme="minorHAnsi"/>
          <w:sz w:val="24"/>
          <w:szCs w:val="24"/>
        </w:rPr>
      </w:pPr>
      <w:r w:rsidRPr="00085DE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06A0C" wp14:editId="5FEA7DD8">
                <wp:simplePos x="0" y="0"/>
                <wp:positionH relativeFrom="column">
                  <wp:posOffset>69215</wp:posOffset>
                </wp:positionH>
                <wp:positionV relativeFrom="paragraph">
                  <wp:posOffset>641985</wp:posOffset>
                </wp:positionV>
                <wp:extent cx="6645275" cy="1983105"/>
                <wp:effectExtent l="0" t="0" r="2222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1B315" w14:textId="201C74E1" w:rsidR="00085DEA" w:rsidRDefault="00085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06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50.55pt;width:523.25pt;height:15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">
                <v:textbox>
                  <w:txbxContent>
                    <w:p w14:paraId="2A91B315" w14:textId="201C74E1" w:rsidR="00085DEA" w:rsidRDefault="00085DEA"/>
                  </w:txbxContent>
                </v:textbox>
                <w10:wrap type="square"/>
              </v:shape>
            </w:pict>
          </mc:Fallback>
        </mc:AlternateContent>
      </w:r>
      <w:r w:rsidR="00E41BE6" w:rsidRPr="00085DEA">
        <w:rPr>
          <w:rFonts w:asciiTheme="minorHAnsi" w:hAnsiTheme="minorHAnsi" w:cstheme="minorHAnsi"/>
          <w:sz w:val="24"/>
          <w:szCs w:val="24"/>
        </w:rPr>
        <w:t>Is</w:t>
      </w:r>
      <w:r w:rsidR="00E41BE6"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the</w:t>
      </w:r>
      <w:r w:rsidR="00E41BE6"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student</w:t>
      </w:r>
      <w:r w:rsidR="00E41BE6"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making</w:t>
      </w:r>
      <w:r w:rsidR="00E41BE6"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satisfactory</w:t>
      </w:r>
      <w:r w:rsidR="00E41BE6"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progress</w:t>
      </w:r>
      <w:r w:rsidR="00E41BE6"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towards</w:t>
      </w:r>
      <w:r w:rsidR="00E41BE6"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their </w:t>
      </w:r>
      <w:r w:rsidR="00E41BE6" w:rsidRPr="00085DEA">
        <w:rPr>
          <w:rFonts w:asciiTheme="minorHAnsi" w:hAnsiTheme="minorHAnsi" w:cstheme="minorHAnsi"/>
          <w:sz w:val="24"/>
          <w:szCs w:val="24"/>
        </w:rPr>
        <w:t>degree?</w:t>
      </w:r>
      <w:r w:rsidR="00E41BE6" w:rsidRPr="00085D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Please</w:t>
      </w:r>
      <w:r w:rsidR="00E41BE6"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explain.</w:t>
      </w:r>
      <w:r w:rsidR="00E41BE6"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If</w:t>
      </w:r>
      <w:r w:rsidR="00E41BE6"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not,</w:t>
      </w:r>
      <w:r w:rsidR="00E41BE6" w:rsidRPr="00085D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list</w:t>
      </w:r>
      <w:r w:rsidR="00E41BE6"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recommended</w:t>
      </w:r>
      <w:r w:rsidR="00E41BE6"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41BE6" w:rsidRPr="00085DEA">
        <w:rPr>
          <w:rFonts w:asciiTheme="minorHAnsi" w:hAnsiTheme="minorHAnsi" w:cstheme="minorHAnsi"/>
          <w:sz w:val="24"/>
          <w:szCs w:val="24"/>
        </w:rPr>
        <w:t>actions and specific targets.</w:t>
      </w:r>
    </w:p>
    <w:p w14:paraId="765EA9AF" w14:textId="77777777" w:rsidR="00085DEA" w:rsidRPr="00085DEA" w:rsidRDefault="00085DEA">
      <w:pPr>
        <w:pStyle w:val="BodyText"/>
        <w:spacing w:before="1" w:line="276" w:lineRule="auto"/>
        <w:ind w:left="120" w:right="73"/>
        <w:rPr>
          <w:rFonts w:asciiTheme="minorHAnsi" w:hAnsiTheme="minorHAnsi" w:cstheme="minorHAnsi"/>
          <w:sz w:val="24"/>
          <w:szCs w:val="24"/>
        </w:rPr>
      </w:pPr>
    </w:p>
    <w:p w14:paraId="1971DD81" w14:textId="2FA07AC8" w:rsidR="00B17BAC" w:rsidRPr="00085DEA" w:rsidRDefault="00E41BE6" w:rsidP="00085DEA">
      <w:pPr>
        <w:pStyle w:val="BodyText"/>
        <w:spacing w:line="276" w:lineRule="auto"/>
        <w:ind w:left="119" w:right="401"/>
        <w:rPr>
          <w:rFonts w:asciiTheme="minorHAnsi" w:hAnsiTheme="minorHAnsi" w:cstheme="minorHAnsi"/>
          <w:sz w:val="24"/>
          <w:szCs w:val="24"/>
        </w:rPr>
      </w:pPr>
      <w:r w:rsidRPr="00085DEA">
        <w:rPr>
          <w:rFonts w:asciiTheme="minorHAnsi" w:hAnsiTheme="minorHAnsi" w:cstheme="minorHAnsi"/>
          <w:sz w:val="24"/>
          <w:szCs w:val="24"/>
        </w:rPr>
        <w:t>Attach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student’s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1-page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written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progress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report/plan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for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the</w:t>
      </w:r>
      <w:r w:rsidRPr="00085D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next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year.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List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any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adjustments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that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should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be made to the student’s project or approach described in the progress report.</w:t>
      </w:r>
    </w:p>
    <w:p w14:paraId="404B4B1F" w14:textId="15566E84" w:rsidR="00B17BAC" w:rsidRPr="00085DEA" w:rsidRDefault="00085DEA">
      <w:pPr>
        <w:rPr>
          <w:rFonts w:asciiTheme="minorHAnsi" w:hAnsiTheme="minorHAnsi" w:cstheme="minorHAnsi"/>
          <w:sz w:val="24"/>
          <w:szCs w:val="24"/>
        </w:rPr>
        <w:sectPr w:rsidR="00B17BAC" w:rsidRPr="00085DEA">
          <w:headerReference w:type="default" r:id="rId6"/>
          <w:footerReference w:type="default" r:id="rId7"/>
          <w:type w:val="continuous"/>
          <w:pgSz w:w="12240" w:h="15840"/>
          <w:pgMar w:top="60" w:right="620" w:bottom="800" w:left="600" w:header="0" w:footer="601" w:gutter="0"/>
          <w:pgNumType w:start="1"/>
          <w:cols w:space="720"/>
        </w:sectPr>
      </w:pPr>
      <w:r w:rsidRPr="00085DE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A69A3" wp14:editId="65CAC97C">
                <wp:simplePos x="0" y="0"/>
                <wp:positionH relativeFrom="column">
                  <wp:posOffset>69215</wp:posOffset>
                </wp:positionH>
                <wp:positionV relativeFrom="paragraph">
                  <wp:posOffset>98425</wp:posOffset>
                </wp:positionV>
                <wp:extent cx="6645275" cy="1764030"/>
                <wp:effectExtent l="0" t="0" r="22225" b="26670"/>
                <wp:wrapSquare wrapText="bothSides"/>
                <wp:docPr id="982833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1899" w14:textId="5490DB48" w:rsidR="00085DEA" w:rsidRDefault="00085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69A3" id="_x0000_s1027" type="#_x0000_t202" style="position:absolute;margin-left:5.45pt;margin-top:7.75pt;width:523.25pt;height:13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DfFQIAACc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">
                <v:textbox>
                  <w:txbxContent>
                    <w:p w14:paraId="3BC91899" w14:textId="5490DB48" w:rsidR="00085DEA" w:rsidRDefault="00085DEA"/>
                  </w:txbxContent>
                </v:textbox>
                <w10:wrap type="square"/>
              </v:shape>
            </w:pict>
          </mc:Fallback>
        </mc:AlternateContent>
      </w:r>
    </w:p>
    <w:p w14:paraId="238DB303" w14:textId="77777777" w:rsidR="00B17BAC" w:rsidRPr="00085DEA" w:rsidRDefault="00E41BE6" w:rsidP="00085DEA">
      <w:pPr>
        <w:pStyle w:val="Heading2"/>
        <w:rPr>
          <w:rFonts w:asciiTheme="minorHAnsi" w:hAnsiTheme="minorHAnsi" w:cstheme="minorHAnsi"/>
        </w:rPr>
      </w:pPr>
      <w:r w:rsidRPr="00085DEA">
        <w:rPr>
          <w:rFonts w:asciiTheme="minorHAnsi" w:hAnsiTheme="minorHAnsi" w:cstheme="minorHAnsi"/>
        </w:rPr>
        <w:lastRenderedPageBreak/>
        <w:t>Approval</w:t>
      </w:r>
      <w:r w:rsidRPr="00085DEA">
        <w:rPr>
          <w:rFonts w:asciiTheme="minorHAnsi" w:hAnsiTheme="minorHAnsi" w:cstheme="minorHAnsi"/>
          <w:spacing w:val="-9"/>
        </w:rPr>
        <w:t xml:space="preserve"> </w:t>
      </w:r>
      <w:r w:rsidRPr="00085DEA">
        <w:rPr>
          <w:rFonts w:asciiTheme="minorHAnsi" w:hAnsiTheme="minorHAnsi" w:cstheme="minorHAnsi"/>
        </w:rPr>
        <w:t>Signatures</w:t>
      </w:r>
    </w:p>
    <w:p w14:paraId="0E195043" w14:textId="77777777" w:rsidR="00B17BAC" w:rsidRPr="00085DEA" w:rsidRDefault="00B17BAC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4999"/>
        <w:gridCol w:w="2194"/>
      </w:tblGrid>
      <w:tr w:rsidR="00B17BAC" w:rsidRPr="00085DEA" w14:paraId="53BD5CEC" w14:textId="77777777" w:rsidTr="00E41BE6">
        <w:trPr>
          <w:trHeight w:val="537"/>
        </w:trPr>
        <w:tc>
          <w:tcPr>
            <w:tcW w:w="3596" w:type="dxa"/>
          </w:tcPr>
          <w:p w14:paraId="7C28C977" w14:textId="77777777" w:rsidR="00B17BAC" w:rsidRPr="00085DEA" w:rsidRDefault="00E41BE6">
            <w:pPr>
              <w:pStyle w:val="TableParagraph"/>
              <w:ind w:left="36" w:righ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Name</w:t>
            </w:r>
          </w:p>
        </w:tc>
        <w:tc>
          <w:tcPr>
            <w:tcW w:w="4999" w:type="dxa"/>
          </w:tcPr>
          <w:p w14:paraId="43C5E419" w14:textId="77777777" w:rsidR="00B17BAC" w:rsidRPr="00085DEA" w:rsidRDefault="00E41BE6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2194" w:type="dxa"/>
          </w:tcPr>
          <w:p w14:paraId="19CC7551" w14:textId="77777777" w:rsidR="00B17BAC" w:rsidRPr="00085DEA" w:rsidRDefault="00E41BE6">
            <w:pPr>
              <w:pStyle w:val="TableParagraph"/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Date</w:t>
            </w:r>
          </w:p>
        </w:tc>
      </w:tr>
      <w:tr w:rsidR="00B17BAC" w:rsidRPr="00085DEA" w14:paraId="00BF6104" w14:textId="77777777" w:rsidTr="00E41BE6">
        <w:trPr>
          <w:trHeight w:val="535"/>
        </w:trPr>
        <w:tc>
          <w:tcPr>
            <w:tcW w:w="3596" w:type="dxa"/>
          </w:tcPr>
          <w:p w14:paraId="22A2A1ED" w14:textId="77777777" w:rsidR="00B17BAC" w:rsidRPr="00085DEA" w:rsidRDefault="00E41BE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Advisor:</w:t>
            </w:r>
          </w:p>
        </w:tc>
        <w:tc>
          <w:tcPr>
            <w:tcW w:w="4999" w:type="dxa"/>
          </w:tcPr>
          <w:p w14:paraId="542AD2EB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9EA68B3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BAC" w:rsidRPr="00085DEA" w14:paraId="44A0E55F" w14:textId="77777777" w:rsidTr="00E41BE6">
        <w:trPr>
          <w:trHeight w:val="536"/>
        </w:trPr>
        <w:tc>
          <w:tcPr>
            <w:tcW w:w="3596" w:type="dxa"/>
          </w:tcPr>
          <w:p w14:paraId="48F97C97" w14:textId="77777777" w:rsidR="00B17BAC" w:rsidRPr="00085DEA" w:rsidRDefault="00E41BE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Committee:</w:t>
            </w:r>
          </w:p>
        </w:tc>
        <w:tc>
          <w:tcPr>
            <w:tcW w:w="4999" w:type="dxa"/>
          </w:tcPr>
          <w:p w14:paraId="262D9828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E32F9AB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BAC" w:rsidRPr="00085DEA" w14:paraId="01339041" w14:textId="77777777" w:rsidTr="00E41BE6">
        <w:trPr>
          <w:trHeight w:val="537"/>
        </w:trPr>
        <w:tc>
          <w:tcPr>
            <w:tcW w:w="3596" w:type="dxa"/>
          </w:tcPr>
          <w:p w14:paraId="6B8C3597" w14:textId="77777777" w:rsidR="00B17BAC" w:rsidRPr="00085DEA" w:rsidRDefault="00E41BE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Committee:</w:t>
            </w:r>
          </w:p>
        </w:tc>
        <w:tc>
          <w:tcPr>
            <w:tcW w:w="4999" w:type="dxa"/>
          </w:tcPr>
          <w:p w14:paraId="7CF0D804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3E9BFC87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BAC" w:rsidRPr="00085DEA" w14:paraId="60B40D66" w14:textId="77777777" w:rsidTr="00E41BE6">
        <w:trPr>
          <w:trHeight w:val="535"/>
        </w:trPr>
        <w:tc>
          <w:tcPr>
            <w:tcW w:w="3596" w:type="dxa"/>
          </w:tcPr>
          <w:p w14:paraId="3231AC7C" w14:textId="77777777" w:rsidR="00B17BAC" w:rsidRPr="00085DEA" w:rsidRDefault="00E41BE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Committee:</w:t>
            </w:r>
          </w:p>
        </w:tc>
        <w:tc>
          <w:tcPr>
            <w:tcW w:w="4999" w:type="dxa"/>
          </w:tcPr>
          <w:p w14:paraId="36B2E498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07F86E81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BAC" w:rsidRPr="00085DEA" w14:paraId="514ACDA2" w14:textId="77777777" w:rsidTr="00E41BE6">
        <w:trPr>
          <w:trHeight w:val="537"/>
        </w:trPr>
        <w:tc>
          <w:tcPr>
            <w:tcW w:w="3596" w:type="dxa"/>
          </w:tcPr>
          <w:p w14:paraId="7672E748" w14:textId="77777777" w:rsidR="00B17BAC" w:rsidRPr="00085DEA" w:rsidRDefault="00E41BE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Committee:</w:t>
            </w:r>
          </w:p>
        </w:tc>
        <w:tc>
          <w:tcPr>
            <w:tcW w:w="4999" w:type="dxa"/>
          </w:tcPr>
          <w:p w14:paraId="311F9E35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5052435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BAC" w:rsidRPr="00085DEA" w14:paraId="44D31464" w14:textId="77777777" w:rsidTr="00E41BE6">
        <w:trPr>
          <w:trHeight w:val="535"/>
        </w:trPr>
        <w:tc>
          <w:tcPr>
            <w:tcW w:w="3596" w:type="dxa"/>
          </w:tcPr>
          <w:p w14:paraId="3DBFAB86" w14:textId="77777777" w:rsidR="00B17BAC" w:rsidRPr="00085DEA" w:rsidRDefault="00E41BE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85D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Student:</w:t>
            </w:r>
          </w:p>
        </w:tc>
        <w:tc>
          <w:tcPr>
            <w:tcW w:w="4999" w:type="dxa"/>
          </w:tcPr>
          <w:p w14:paraId="7D240E31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B4157D2" w14:textId="77777777" w:rsidR="00B17BAC" w:rsidRPr="00085DEA" w:rsidRDefault="00B17BA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C218F7" w14:textId="77777777" w:rsidR="00B17BAC" w:rsidRPr="00085DEA" w:rsidRDefault="00B17BAC">
      <w:pPr>
        <w:pStyle w:val="BodyText"/>
        <w:spacing w:before="247"/>
        <w:rPr>
          <w:rFonts w:asciiTheme="minorHAnsi" w:hAnsiTheme="minorHAnsi" w:cstheme="minorHAnsi"/>
          <w:sz w:val="24"/>
          <w:szCs w:val="24"/>
        </w:rPr>
      </w:pPr>
    </w:p>
    <w:p w14:paraId="6144B75C" w14:textId="77777777" w:rsidR="00B17BAC" w:rsidRDefault="00E41BE6">
      <w:pPr>
        <w:pStyle w:val="BodyText"/>
        <w:spacing w:line="276" w:lineRule="auto"/>
        <w:ind w:left="120" w:right="401"/>
      </w:pPr>
      <w:r w:rsidRPr="00085DEA">
        <w:rPr>
          <w:rFonts w:asciiTheme="minorHAnsi" w:hAnsiTheme="minorHAnsi" w:cstheme="minorHAnsi"/>
          <w:sz w:val="24"/>
          <w:szCs w:val="24"/>
        </w:rPr>
        <w:t>By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signing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this,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student</w:t>
      </w:r>
      <w:r w:rsidRPr="00085DE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and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major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professor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attest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that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they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have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discussed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the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student’s</w:t>
      </w:r>
      <w:r w:rsidRPr="00085DE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updated</w:t>
      </w:r>
      <w:r w:rsidRPr="00085DE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85DEA">
        <w:rPr>
          <w:rFonts w:asciiTheme="minorHAnsi" w:hAnsiTheme="minorHAnsi" w:cstheme="minorHAnsi"/>
          <w:sz w:val="24"/>
          <w:szCs w:val="24"/>
        </w:rPr>
        <w:t>Individual Development Plan (</w:t>
      </w:r>
      <w:hyperlink r:id="rId8">
        <w:r w:rsidRPr="00085DEA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https://grad.wisc.edu/pd/idp/</w:t>
        </w:r>
      </w:hyperlink>
      <w:r>
        <w:t>) in the past year.</w:t>
      </w:r>
    </w:p>
    <w:sectPr w:rsidR="00B17BAC">
      <w:pgSz w:w="12240" w:h="15840"/>
      <w:pgMar w:top="640" w:right="620" w:bottom="800" w:left="600" w:header="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EC82" w14:textId="77777777" w:rsidR="00E41BE6" w:rsidRDefault="00E41BE6">
      <w:r>
        <w:separator/>
      </w:r>
    </w:p>
  </w:endnote>
  <w:endnote w:type="continuationSeparator" w:id="0">
    <w:p w14:paraId="21A8E516" w14:textId="77777777" w:rsidR="00E41BE6" w:rsidRDefault="00E4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5424" w14:textId="3B1B6118" w:rsidR="00B17BAC" w:rsidRDefault="00E41B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2680B002" wp14:editId="31ED1059">
              <wp:simplePos x="0" y="0"/>
              <wp:positionH relativeFrom="page">
                <wp:posOffset>7208519</wp:posOffset>
              </wp:positionH>
              <wp:positionV relativeFrom="page">
                <wp:posOffset>9537286</wp:posOffset>
              </wp:positionV>
              <wp:extent cx="15811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4F3C0" w14:textId="77777777" w:rsidR="00B17BAC" w:rsidRDefault="00E41BE6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0B0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67.6pt;margin-top:750.95pt;width:12.45pt;height:15.3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" filled="f" stroked="f">
              <v:textbox inset="0,0,0,0">
                <w:txbxContent>
                  <w:p w14:paraId="5D34F3C0" w14:textId="77777777" w:rsidR="00B17BAC" w:rsidRDefault="00E41BE6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4EFA" w14:textId="77777777" w:rsidR="00E41BE6" w:rsidRDefault="00E41BE6">
      <w:r>
        <w:separator/>
      </w:r>
    </w:p>
  </w:footnote>
  <w:footnote w:type="continuationSeparator" w:id="0">
    <w:p w14:paraId="29A37219" w14:textId="77777777" w:rsidR="00E41BE6" w:rsidRDefault="00E4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2B8C3" w14:textId="43B94D9B" w:rsidR="00085DEA" w:rsidRDefault="00085DEA">
    <w:pPr>
      <w:pStyle w:val="Header"/>
    </w:pPr>
  </w:p>
  <w:p w14:paraId="735E94CB" w14:textId="77777777" w:rsidR="00085DEA" w:rsidRDefault="00085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AC"/>
    <w:rsid w:val="00085DEA"/>
    <w:rsid w:val="002D3472"/>
    <w:rsid w:val="00376A8C"/>
    <w:rsid w:val="008D2FA6"/>
    <w:rsid w:val="00990C28"/>
    <w:rsid w:val="00B17BAC"/>
    <w:rsid w:val="00D1256A"/>
    <w:rsid w:val="00D26588"/>
    <w:rsid w:val="00E41BE6"/>
    <w:rsid w:val="00E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FF4B3"/>
  <w15:docId w15:val="{A2559A62-AC51-4031-938C-85FACA2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31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85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5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EA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085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DEA"/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085DE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5D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D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.wisc.edu/pd/idp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Laabs</dc:creator>
  <dc:description/>
  <cp:lastModifiedBy>Emily Laabs</cp:lastModifiedBy>
  <cp:revision>7</cp:revision>
  <dcterms:created xsi:type="dcterms:W3CDTF">2024-06-03T18:24:00Z</dcterms:created>
  <dcterms:modified xsi:type="dcterms:W3CDTF">2024-07-15T17:29:00Z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/>
  </property>
</Properties>
</file>